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CD4D2">
      <w:pPr>
        <w:jc w:val="center"/>
        <w:rPr>
          <w:b/>
          <w:bCs/>
          <w:sz w:val="32"/>
          <w:szCs w:val="32"/>
        </w:rPr>
      </w:pPr>
      <w:r>
        <w:rPr>
          <w:rFonts w:hint="eastAsia"/>
          <w:b/>
          <w:bCs/>
          <w:sz w:val="32"/>
          <w:szCs w:val="32"/>
        </w:rPr>
        <w:t>安徽省中华优秀传统文化传承基地“太极拳文化”基地</w:t>
      </w:r>
    </w:p>
    <w:p w14:paraId="30C821CB">
      <w:pPr>
        <w:jc w:val="center"/>
        <w:rPr>
          <w:sz w:val="32"/>
          <w:szCs w:val="32"/>
        </w:rPr>
      </w:pPr>
      <w:r>
        <w:rPr>
          <w:rFonts w:hint="eastAsia"/>
          <w:b/>
          <w:bCs/>
          <w:sz w:val="32"/>
          <w:szCs w:val="32"/>
        </w:rPr>
        <w:t>开放课题申报指南</w:t>
      </w:r>
    </w:p>
    <w:p w14:paraId="0F456C73">
      <w:pPr>
        <w:ind w:firstLine="420" w:firstLineChars="200"/>
      </w:pPr>
      <w:r>
        <w:rPr>
          <w:rFonts w:hint="eastAsia"/>
        </w:rPr>
        <w:t>安徽省中华优秀传统文化传承基地“太极拳文化”基地根据推进中华优秀传统文化的传播与普及的重要需求，立足本领域方向的基础研究发展前沿，根据“太极拳文化”基地发展目标和总体规划，现发布</w:t>
      </w:r>
      <w:r>
        <w:t>202</w:t>
      </w:r>
      <w:r>
        <w:rPr>
          <w:rFonts w:hint="eastAsia"/>
        </w:rPr>
        <w:t>5年度开放课题申报指南。</w:t>
      </w:r>
    </w:p>
    <w:p w14:paraId="755E2302">
      <w:r>
        <w:rPr>
          <w:rFonts w:hint="eastAsia"/>
          <w:b/>
          <w:bCs/>
        </w:rPr>
        <w:t>一、基地简介</w:t>
      </w:r>
    </w:p>
    <w:p w14:paraId="2ED49C4F">
      <w:pPr>
        <w:ind w:firstLine="420" w:firstLineChars="200"/>
      </w:pPr>
      <w:r>
        <w:rPr>
          <w:rFonts w:hint="eastAsia"/>
        </w:rPr>
        <w:t>太极拳是世界级非物质文化遗产，太极拳不仅是中华民族传统文化的瑰宝，更是一种国粹。</w:t>
      </w:r>
      <w:r>
        <w:t>党的二十大报告指出：</w:t>
      </w:r>
      <w:r>
        <w:rPr>
          <w:rFonts w:hint="eastAsia"/>
        </w:rPr>
        <w:t>“</w:t>
      </w:r>
      <w:r>
        <w:t>中华优秀传统文化源远流</w:t>
      </w:r>
      <w:r>
        <w:rPr>
          <w:rFonts w:hint="eastAsia"/>
        </w:rPr>
        <w:t>长、博大精深，是中华文明的智慧结晶”，我们要：“发展社会主义先进文化，弘扬革命文化，传承中华优秀传统文化，满足人民日益增长的精神文化需求，巩固全党全国各族人民团结奋斗的共同思想基础，不断提升国家文化软实力和中华文化影响力”。为学习贯彻习近平新时代中国特色社会主义思想和开展全民健身、建设健康中国的重要讲话精神，弘扬传承中华传统文化，安徽医科大学始终坚守为党育人、为国育才的教育初心，将世界级非物质文化遗产太极拳融入育人体系，</w:t>
      </w:r>
      <w:r>
        <w:t>2013年以来实施的太极拳习练活动已经成为推动我校学生德智体美劳全面发展、礼敬中华优秀传统文化、助推培养大国良医的特色文化育人品牌。</w:t>
      </w:r>
    </w:p>
    <w:p w14:paraId="7BC4FC10">
      <w:pPr>
        <w:ind w:firstLine="420" w:firstLineChars="200"/>
      </w:pPr>
      <w:r>
        <w:t>2022年8月，安徽医科大学“太极拳文化”基地被</w:t>
      </w:r>
      <w:r>
        <w:rPr>
          <w:rFonts w:hint="eastAsia"/>
        </w:rPr>
        <w:t>安徽</w:t>
      </w:r>
      <w:r>
        <w:t>省教育厅认定为安徽省首批中华优秀传统文化传承基地，安徽医科大学以此为契机，进一步扎实推进中华优秀传统文化传承工作，以太极拳课程教学为基础，以太极拳实践活动为载体，以师资队伍建设为支撑，以辐射带动为拓展，以成果展示为抓手，坚持创造性转化和创新性发展，</w:t>
      </w:r>
      <w:r>
        <w:rPr>
          <w:rFonts w:hint="eastAsia"/>
        </w:rPr>
        <w:t>进一步做好“太极拳文化”基地的课程建设、社团建设、工作坊建设、科学研究、辐射带动、展示交流等各项工作任务，突出育人功能，</w:t>
      </w:r>
      <w:r>
        <w:t>切实将太极拳文化全方位融入学校体育全过程。</w:t>
      </w:r>
    </w:p>
    <w:p w14:paraId="7A976590">
      <w:r>
        <w:rPr>
          <w:rFonts w:hint="eastAsia"/>
          <w:b/>
          <w:bCs/>
        </w:rPr>
        <w:t>二、资助领域</w:t>
      </w:r>
    </w:p>
    <w:p w14:paraId="1D203B2D">
      <w:pPr>
        <w:ind w:firstLine="420" w:firstLineChars="200"/>
      </w:pPr>
      <w:r>
        <w:rPr>
          <w:rFonts w:hint="eastAsia"/>
        </w:rPr>
        <w:t>根据</w:t>
      </w:r>
      <w:r>
        <w:t>“太极拳文化”基地</w:t>
      </w:r>
      <w:r>
        <w:rPr>
          <w:rFonts w:hint="eastAsia"/>
        </w:rPr>
        <w:t>研究领域分布，资助以下研究内容，但不局限于此，申请者根据基地下列研究方向，自由选题。基地开放课题将优先资助立论清晰、目标明确、研究内容具体、具有创新科学意义的研究课题。</w:t>
      </w:r>
    </w:p>
    <w:p w14:paraId="70E0C0CA">
      <w:pPr>
        <w:rPr>
          <w:b/>
          <w:bCs/>
        </w:rPr>
      </w:pPr>
      <w:r>
        <w:rPr>
          <w:rFonts w:hint="eastAsia"/>
          <w:b/>
          <w:bCs/>
        </w:rPr>
        <w:t>（一）科研项目类</w:t>
      </w:r>
    </w:p>
    <w:p w14:paraId="6D54D57C">
      <w:pPr>
        <w:ind w:firstLine="420" w:firstLineChars="200"/>
        <w:rPr>
          <w:b/>
          <w:bCs/>
        </w:rPr>
      </w:pPr>
      <w:r>
        <w:rPr>
          <w:b/>
          <w:bCs/>
        </w:rPr>
        <w:t>1. 太极拳对全生命周期健康干预的影响研究</w:t>
      </w:r>
    </w:p>
    <w:p w14:paraId="08DD4EC3">
      <w:pPr>
        <w:ind w:firstLine="420" w:firstLineChars="200"/>
      </w:pPr>
      <w:r>
        <w:rPr>
          <w:rFonts w:hint="eastAsia"/>
        </w:rPr>
        <w:t>聚焦于太极拳对不同生命周期阶段（儿童、青少年、中老年人等）健康干预的影响，旨在全面评估太极拳在促进身心健康、改善生活质量、预防和控制慢性疾病等方面的作用。通过生理学、心理学和生物化学等多种方法，选取有益于健康促进的关键指标，探索太极拳在不同年龄组人群中的综合效应及其科学机制，研究太极拳对身心健康的影响，为全民健康管理和社会治理提供科学依据和实践路径。</w:t>
      </w:r>
    </w:p>
    <w:p w14:paraId="2D23338E">
      <w:pPr>
        <w:ind w:firstLine="420" w:firstLineChars="200"/>
        <w:rPr>
          <w:b/>
          <w:bCs/>
        </w:rPr>
      </w:pPr>
      <w:r>
        <w:rPr>
          <w:b/>
          <w:bCs/>
        </w:rPr>
        <w:t>2. 太极拳教育的科学理论与实践研究</w:t>
      </w:r>
    </w:p>
    <w:p w14:paraId="01B8EF04">
      <w:pPr>
        <w:ind w:firstLine="420" w:firstLineChars="200"/>
      </w:pPr>
      <w:r>
        <w:rPr>
          <w:rFonts w:hint="eastAsia"/>
        </w:rPr>
        <w:t>运用教育学的基本理论和基础知识，以太极拳教育为研究对象，归纳总结太极拳教育的科学理论与实践。通过探索解决太极拳教育活动中遇到的实际问题，研究太极拳的本土化和国际化教育模式，以及针对不同群体的教育策略，研究学校太极拳文化品牌的构建，旨在全面提升太极拳教育的效果和应用范围。</w:t>
      </w:r>
    </w:p>
    <w:p w14:paraId="2EB6173D">
      <w:pPr>
        <w:ind w:firstLine="420" w:firstLineChars="200"/>
        <w:rPr>
          <w:b/>
          <w:bCs/>
        </w:rPr>
      </w:pPr>
      <w:r>
        <w:rPr>
          <w:b/>
          <w:bCs/>
        </w:rPr>
        <w:t>3. 太极拳科学化训练系统研究与应用</w:t>
      </w:r>
    </w:p>
    <w:p w14:paraId="7910706D">
      <w:pPr>
        <w:ind w:firstLine="420" w:firstLineChars="200"/>
      </w:pPr>
      <w:r>
        <w:rPr>
          <w:rFonts w:hint="eastAsia"/>
        </w:rPr>
        <w:t>运用运动生理学、运动生物化学、运动生物力学、运动心理学等学科的知识和成果，研究太极拳动作的生物力学特征，测试、监控和评价太极拳的科学化训练效果。通过构建个性化运动处方数据库和量化评估系统，推进太极拳训练的科学化和智能化。如基于不同人群的相关评估结果，快速生成精准有效的个性化太极拳运动处方，提高太极拳训练的效率和科学性。</w:t>
      </w:r>
    </w:p>
    <w:p w14:paraId="06B5EC07">
      <w:pPr>
        <w:ind w:firstLine="420" w:firstLineChars="200"/>
        <w:rPr>
          <w:b/>
          <w:bCs/>
        </w:rPr>
      </w:pPr>
      <w:r>
        <w:rPr>
          <w:b/>
          <w:bCs/>
        </w:rPr>
        <w:t>4. 安徽地区太极拳发展与传承的综合研究</w:t>
      </w:r>
    </w:p>
    <w:p w14:paraId="3108E7AF">
      <w:pPr>
        <w:ind w:firstLine="420" w:firstLineChars="200"/>
      </w:pPr>
      <w:r>
        <w:rPr>
          <w:rFonts w:hint="eastAsia"/>
        </w:rPr>
        <w:t>运用史学、社会学、人类学等多学科研究方法，系统探讨安徽地区太极拳在历史社会中的存在形式、发展历程及其规律。通过横向研究不同历史时期的太极拳发展事件和太极拳人物，剖析太极拳在各时期兴盛或衰退的历史成因。同时，从不同太极拳拳种入手，探索其历史渊源和传承模式，从地域视角深入研究安徽地区太极拳历史的形成原因和现象，为太极拳文化的保护与传承提供科学依据。</w:t>
      </w:r>
    </w:p>
    <w:p w14:paraId="1632DCC6">
      <w:pPr>
        <w:rPr>
          <w:b/>
          <w:bCs/>
        </w:rPr>
      </w:pPr>
      <w:r>
        <w:rPr>
          <w:rFonts w:hint="eastAsia"/>
          <w:b/>
          <w:bCs/>
        </w:rPr>
        <w:t>（二）文化推广类</w:t>
      </w:r>
    </w:p>
    <w:p w14:paraId="03711E00">
      <w:r>
        <w:rPr>
          <w:rFonts w:hint="eastAsia"/>
        </w:rPr>
        <w:t xml:space="preserve">    根据基地建设要求，要辐射带动中小学和社区，开展基于传承项目太极拳的中华优秀传统文化普及教育活动，加强成果交流与展示。在辐射带动的学校和社区，挂牌设立太极拳文化基地工作站，扩大覆盖人群，彰显太极拳教学推广成效。</w:t>
      </w:r>
    </w:p>
    <w:p w14:paraId="57B63231">
      <w:r>
        <w:rPr>
          <w:rFonts w:hint="eastAsia"/>
          <w:b/>
          <w:bCs/>
        </w:rPr>
        <w:t>三、申报要求</w:t>
      </w:r>
    </w:p>
    <w:p w14:paraId="03B05580">
      <w:pPr>
        <w:ind w:firstLine="420" w:firstLineChars="200"/>
      </w:pPr>
      <w:r>
        <w:rPr>
          <w:rFonts w:hint="eastAsia"/>
        </w:rPr>
        <w:t>为落实“太极拳文化”基地的建设任务，凝聚创新力量，促进科研合作与学术交流，特设立基地开放课题研究项目。开放课题申请人应是我校</w:t>
      </w:r>
      <w:r>
        <w:rPr>
          <w:rFonts w:hint="eastAsia"/>
          <w:lang w:eastAsia="zh"/>
        </w:rPr>
        <w:t>正式教职工</w:t>
      </w:r>
      <w:r>
        <w:rPr>
          <w:rFonts w:hint="eastAsia"/>
        </w:rPr>
        <w:t>，原则上具有一定的太极拳研究经历和研究基础或在太极拳文化传承活动中有一定的管理和实践经历。申请人应具备中级及以上职称或硕士及以上学位。</w:t>
      </w:r>
    </w:p>
    <w:p w14:paraId="1ECCBEDB">
      <w:r>
        <w:rPr>
          <w:rFonts w:hint="eastAsia"/>
          <w:b/>
          <w:bCs/>
        </w:rPr>
        <w:t>四、成果管理</w:t>
      </w:r>
    </w:p>
    <w:p w14:paraId="2FC2A99B">
      <w:pPr>
        <w:ind w:firstLine="420" w:firstLineChars="200"/>
      </w:pPr>
      <w:r>
        <w:t>1. </w:t>
      </w:r>
      <w:r>
        <w:rPr>
          <w:rFonts w:hint="eastAsia"/>
        </w:rPr>
        <w:t>鼓励多种成果形式，包括不限于论文、论著、专利、技术指南、研究报告、成立工作站等，其中科研项目类要求三类及以上的期刊论文</w:t>
      </w:r>
      <w:r>
        <w:t>1</w:t>
      </w:r>
      <w:r>
        <w:rPr>
          <w:rFonts w:hint="eastAsia"/>
        </w:rPr>
        <w:t>篇以上（含</w:t>
      </w:r>
      <w:r>
        <w:t>1</w:t>
      </w:r>
      <w:r>
        <w:rPr>
          <w:rFonts w:hint="eastAsia"/>
        </w:rPr>
        <w:t>篇），课题负责人应是成果的第一作者或通讯作者，第一署名单位为“安徽医科大学”。</w:t>
      </w:r>
    </w:p>
    <w:p w14:paraId="59F1752D">
      <w:pPr>
        <w:ind w:firstLine="420" w:firstLineChars="200"/>
      </w:pPr>
      <w:r>
        <w:t>2. </w:t>
      </w:r>
      <w:r>
        <w:rPr>
          <w:rFonts w:hint="eastAsia"/>
        </w:rPr>
        <w:t>鼓励外单位申请者与本基地研究人员联合申报并开展合作研究。开放课题所取得科研成果，归本基地和研究者所在单位共有。研究形成的成果（包括论文、专著等）必须标注“安徽省中华优秀传统文化传承基地‘太极拳文化’基地资助”。</w:t>
      </w:r>
    </w:p>
    <w:p w14:paraId="1F291F55">
      <w:pPr>
        <w:ind w:firstLine="420" w:firstLineChars="200"/>
      </w:pPr>
      <w:r>
        <w:t>3. </w:t>
      </w:r>
      <w:r>
        <w:rPr>
          <w:rFonts w:hint="eastAsia"/>
        </w:rPr>
        <w:t>对于获奖、申请专利或进行技术转让的研究成果，应署“安徽医科大学”为该项成果的主要完成单位之一。</w:t>
      </w:r>
    </w:p>
    <w:p w14:paraId="07A3CD82">
      <w:r>
        <w:rPr>
          <w:rFonts w:hint="eastAsia"/>
          <w:b/>
          <w:bCs/>
        </w:rPr>
        <w:t>五、经费管理</w:t>
      </w:r>
    </w:p>
    <w:p w14:paraId="1EA9EA2B">
      <w:pPr>
        <w:ind w:firstLine="420" w:firstLineChars="200"/>
      </w:pPr>
      <w:r>
        <w:rPr>
          <w:rFonts w:hint="eastAsia"/>
        </w:rPr>
        <w:t>科研项目类资助2~3万元</w:t>
      </w:r>
      <w:r>
        <w:t>/</w:t>
      </w:r>
      <w:r>
        <w:rPr>
          <w:rFonts w:hint="eastAsia"/>
        </w:rPr>
        <w:t>项，文化推广类资助1~2万元</w:t>
      </w:r>
      <w:r>
        <w:t>/</w:t>
      </w:r>
      <w:r>
        <w:rPr>
          <w:rFonts w:hint="eastAsia"/>
        </w:rPr>
        <w:t>项。经费由课题申请人负责，按照项目预算计划和科研经费使用管理办法合理安排使用。对结题验收优秀的课题，后期将进一步给予资助。</w:t>
      </w:r>
    </w:p>
    <w:p w14:paraId="77892B24">
      <w:r>
        <w:rPr>
          <w:rFonts w:hint="eastAsia"/>
          <w:b/>
          <w:bCs/>
        </w:rPr>
        <w:t>六、其他说明</w:t>
      </w:r>
    </w:p>
    <w:p w14:paraId="6448F4C5">
      <w:pPr>
        <w:ind w:firstLine="420" w:firstLineChars="200"/>
      </w:pPr>
      <w:r>
        <w:t>1</w:t>
      </w:r>
      <w:r>
        <w:rPr>
          <w:rFonts w:hint="eastAsia"/>
        </w:rPr>
        <w:t>．开放课题研究期限为</w:t>
      </w:r>
      <w:r>
        <w:t>1</w:t>
      </w:r>
      <w:r>
        <w:rPr>
          <w:rFonts w:hint="eastAsia"/>
        </w:rPr>
        <w:t>年（</w:t>
      </w:r>
      <w:r>
        <w:t>202</w:t>
      </w:r>
      <w:r>
        <w:rPr>
          <w:rFonts w:hint="eastAsia"/>
        </w:rPr>
        <w:t>5年2月</w:t>
      </w:r>
      <w:r>
        <w:t>-202</w:t>
      </w:r>
      <w:r>
        <w:rPr>
          <w:rFonts w:hint="eastAsia"/>
        </w:rPr>
        <w:t>6年2月）。</w:t>
      </w:r>
    </w:p>
    <w:p w14:paraId="17FE2358">
      <w:pPr>
        <w:ind w:firstLine="420" w:firstLineChars="200"/>
      </w:pPr>
      <w:r>
        <w:t>2</w:t>
      </w:r>
      <w:r>
        <w:rPr>
          <w:rFonts w:hint="eastAsia"/>
        </w:rPr>
        <w:t>．《安徽省中华优秀传统文化传承基地“太极拳文化”基地开放课题申请书》见附件。</w:t>
      </w:r>
    </w:p>
    <w:p w14:paraId="46959602">
      <w:pPr>
        <w:ind w:firstLine="420" w:firstLineChars="200"/>
      </w:pPr>
      <w:r>
        <w:t>3</w:t>
      </w:r>
      <w:r>
        <w:rPr>
          <w:rFonts w:hint="eastAsia"/>
        </w:rPr>
        <w:t>．申报书电子版（完成签字和本单位盖章扫描）和汇总表，于</w:t>
      </w:r>
      <w:r>
        <w:t>202</w:t>
      </w:r>
      <w:r>
        <w:rPr>
          <w:rFonts w:hint="eastAsia"/>
        </w:rPr>
        <w:t>5年1月25日之前发送至联系人邮箱。</w:t>
      </w:r>
      <w:bookmarkStart w:id="0" w:name="_GoBack"/>
      <w:r>
        <w:rPr>
          <w:rFonts w:hint="eastAsia"/>
        </w:rPr>
        <w:t>联系方式：15605511125，联系人：胡成洋，邮箱：</w:t>
      </w:r>
      <w:r>
        <w:rPr>
          <w:rFonts w:hint="eastAsia"/>
        </w:rPr>
        <w:fldChar w:fldCharType="begin"/>
      </w:r>
      <w:r>
        <w:rPr>
          <w:rFonts w:hint="eastAsia"/>
        </w:rPr>
        <w:instrText xml:space="preserve"> HYPERLINK "mailto:2236002443@QQ.COM。" </w:instrText>
      </w:r>
      <w:r>
        <w:rPr>
          <w:rFonts w:hint="eastAsia"/>
        </w:rPr>
        <w:fldChar w:fldCharType="separate"/>
      </w:r>
      <w:r>
        <w:rPr>
          <w:rFonts w:hint="eastAsia"/>
        </w:rPr>
        <w:t>cy.hu@ahmu.edu.cn。</w:t>
      </w:r>
      <w:r>
        <w:rPr>
          <w:rFonts w:hint="eastAsia"/>
        </w:rPr>
        <w:fldChar w:fldCharType="end"/>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FC"/>
    <w:rsid w:val="00055A1A"/>
    <w:rsid w:val="000E4B03"/>
    <w:rsid w:val="00183AEB"/>
    <w:rsid w:val="00232C02"/>
    <w:rsid w:val="00236FCC"/>
    <w:rsid w:val="002576F8"/>
    <w:rsid w:val="002867A8"/>
    <w:rsid w:val="002C4601"/>
    <w:rsid w:val="002E7B5F"/>
    <w:rsid w:val="003059C5"/>
    <w:rsid w:val="0031209B"/>
    <w:rsid w:val="00326A18"/>
    <w:rsid w:val="00391860"/>
    <w:rsid w:val="003F0864"/>
    <w:rsid w:val="004D7B3F"/>
    <w:rsid w:val="004F5066"/>
    <w:rsid w:val="004F7F8C"/>
    <w:rsid w:val="00503925"/>
    <w:rsid w:val="0056252F"/>
    <w:rsid w:val="005A2307"/>
    <w:rsid w:val="005A632B"/>
    <w:rsid w:val="005E1AD9"/>
    <w:rsid w:val="00604B02"/>
    <w:rsid w:val="00620399"/>
    <w:rsid w:val="006279DF"/>
    <w:rsid w:val="0066420E"/>
    <w:rsid w:val="00682512"/>
    <w:rsid w:val="006D6BC0"/>
    <w:rsid w:val="00721B7A"/>
    <w:rsid w:val="00750204"/>
    <w:rsid w:val="00754D04"/>
    <w:rsid w:val="007721CC"/>
    <w:rsid w:val="007B0695"/>
    <w:rsid w:val="007D00A4"/>
    <w:rsid w:val="007F1F34"/>
    <w:rsid w:val="00837F46"/>
    <w:rsid w:val="008510B8"/>
    <w:rsid w:val="008A6D02"/>
    <w:rsid w:val="00912896"/>
    <w:rsid w:val="00956159"/>
    <w:rsid w:val="009719DD"/>
    <w:rsid w:val="00984F77"/>
    <w:rsid w:val="009E5910"/>
    <w:rsid w:val="00A23689"/>
    <w:rsid w:val="00A52B5D"/>
    <w:rsid w:val="00A728FC"/>
    <w:rsid w:val="00A8679B"/>
    <w:rsid w:val="00AE0502"/>
    <w:rsid w:val="00B9400F"/>
    <w:rsid w:val="00C41AAA"/>
    <w:rsid w:val="00CB1840"/>
    <w:rsid w:val="00CB43F6"/>
    <w:rsid w:val="00D01869"/>
    <w:rsid w:val="00D50806"/>
    <w:rsid w:val="00D5619A"/>
    <w:rsid w:val="00DA0762"/>
    <w:rsid w:val="00DC5C87"/>
    <w:rsid w:val="00DD27A0"/>
    <w:rsid w:val="00DD3194"/>
    <w:rsid w:val="00E34D4D"/>
    <w:rsid w:val="00E51961"/>
    <w:rsid w:val="00E83086"/>
    <w:rsid w:val="00EF61E2"/>
    <w:rsid w:val="00F36778"/>
    <w:rsid w:val="00F514E9"/>
    <w:rsid w:val="00F57B91"/>
    <w:rsid w:val="00F9163B"/>
    <w:rsid w:val="00FA5F70"/>
    <w:rsid w:val="00FB0A78"/>
    <w:rsid w:val="00FC0515"/>
    <w:rsid w:val="73EFE09A"/>
    <w:rsid w:val="7E9B5F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2269</Words>
  <Characters>2326</Characters>
  <Lines>16</Lines>
  <Paragraphs>4</Paragraphs>
  <TotalTime>0</TotalTime>
  <ScaleCrop>false</ScaleCrop>
  <LinksUpToDate>false</LinksUpToDate>
  <CharactersWithSpaces>2337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2024-12-21T18:02:00Z</dcterms:created>
  <dc:creator>qc y</dc:creator>
  <cp:lastModifiedBy>坚果</cp:lastModifiedBy>
  <dcterms:modified xsi:type="dcterms:W3CDTF">2025-01-15T07:26:51Z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4ED9CD658D11D73F30C585676E1F2AF0_43</vt:lpwstr>
  </property>
  <property fmtid="{D5CDD505-2E9C-101B-9397-08002B2CF9AE}" pid="4" name="KSOTemplateDocerSaveRecord">
    <vt:lpwstr>eyJoZGlkIjoiMWZhNjMwYTcxY2ZiZTllN2Q2YWJkNGVmOWQ5N2NkYmUiLCJ1c2VySWQiOiIxMDI4MjExNDUxIn0=</vt:lpwstr>
  </property>
</Properties>
</file>